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00690" w14:textId="77777777" w:rsidR="009D4B0A" w:rsidRPr="001E01E2" w:rsidRDefault="009D4B0A">
      <w:pPr>
        <w:spacing w:after="0"/>
        <w:ind w:left="7690"/>
        <w:rPr>
          <w:rFonts w:ascii="Times New Roman" w:hAnsi="Times New Roman" w:cs="Times New Roman"/>
        </w:rPr>
      </w:pPr>
    </w:p>
    <w:p w14:paraId="5908A956" w14:textId="77777777" w:rsidR="009D4B0A" w:rsidRPr="001E01E2" w:rsidRDefault="001E01E2">
      <w:pPr>
        <w:spacing w:after="229"/>
        <w:ind w:right="60"/>
        <w:jc w:val="right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  <w:r w:rsidRPr="001E01E2">
        <w:rPr>
          <w:rFonts w:ascii="Times New Roman" w:eastAsia="Arial" w:hAnsi="Times New Roman" w:cs="Times New Roman"/>
          <w:sz w:val="24"/>
        </w:rPr>
        <w:tab/>
        <w:t xml:space="preserve"> </w:t>
      </w:r>
      <w:r w:rsidRPr="001E01E2">
        <w:rPr>
          <w:rFonts w:ascii="Times New Roman" w:eastAsia="Arial" w:hAnsi="Times New Roman" w:cs="Times New Roman"/>
          <w:sz w:val="24"/>
        </w:rPr>
        <w:tab/>
        <w:t xml:space="preserve"> </w:t>
      </w:r>
    </w:p>
    <w:p w14:paraId="3C553F14" w14:textId="77777777" w:rsidR="009D4B0A" w:rsidRPr="001E01E2" w:rsidRDefault="001E01E2">
      <w:pPr>
        <w:spacing w:after="19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2D61BF41" w14:textId="77777777" w:rsidR="009D4B0A" w:rsidRPr="001E01E2" w:rsidRDefault="00485129">
      <w:pPr>
        <w:spacing w:after="117"/>
        <w:ind w:right="130"/>
        <w:jc w:val="center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b/>
          <w:sz w:val="24"/>
        </w:rPr>
        <w:t>ZAPYTANIE OFERTOWE</w:t>
      </w:r>
      <w:r w:rsidR="001E01E2"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19F2E40D" w14:textId="77777777" w:rsidR="009D4B0A" w:rsidRPr="001E01E2" w:rsidRDefault="001E01E2">
      <w:pPr>
        <w:spacing w:after="118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i/>
          <w:sz w:val="24"/>
        </w:rPr>
        <w:t xml:space="preserve"> </w:t>
      </w:r>
    </w:p>
    <w:p w14:paraId="16238C7C" w14:textId="088C69BC" w:rsidR="009D4B0A" w:rsidRDefault="001E01E2" w:rsidP="00D239F7">
      <w:pPr>
        <w:spacing w:after="0" w:line="368" w:lineRule="auto"/>
        <w:ind w:left="-15" w:right="119" w:firstLine="711"/>
        <w:jc w:val="both"/>
        <w:rPr>
          <w:rFonts w:ascii="Times New Roman" w:eastAsia="Times New Roman" w:hAnsi="Times New Roman" w:cs="Times New Roman"/>
          <w:sz w:val="24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2. Regionalna Baza Logistyczna zwraca się do Państwa z wnioskiem o złożenie oferty cenowej na </w:t>
      </w:r>
      <w:r w:rsidR="00D239F7" w:rsidRPr="00D239F7">
        <w:rPr>
          <w:rFonts w:ascii="Times New Roman" w:eastAsia="Times New Roman" w:hAnsi="Times New Roman" w:cs="Times New Roman"/>
          <w:b/>
          <w:sz w:val="24"/>
        </w:rPr>
        <w:t xml:space="preserve">dostawę </w:t>
      </w:r>
      <w:r w:rsidR="0074109B">
        <w:rPr>
          <w:rFonts w:ascii="Times New Roman" w:eastAsia="Times New Roman" w:hAnsi="Times New Roman" w:cs="Times New Roman"/>
          <w:b/>
          <w:sz w:val="24"/>
        </w:rPr>
        <w:t xml:space="preserve">mobilnego przenośnika taśmowego </w:t>
      </w:r>
      <w:r w:rsidR="00011919">
        <w:rPr>
          <w:rFonts w:ascii="Times New Roman" w:eastAsia="Times New Roman" w:hAnsi="Times New Roman" w:cs="Times New Roman"/>
          <w:b/>
          <w:sz w:val="24"/>
        </w:rPr>
        <w:t>,</w:t>
      </w:r>
      <w:r w:rsidRPr="001E01E2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zgodnie </w:t>
      </w:r>
      <w:r w:rsidR="00D239F7">
        <w:rPr>
          <w:rFonts w:ascii="Times New Roman" w:eastAsia="Times New Roman" w:hAnsi="Times New Roman" w:cs="Times New Roman"/>
          <w:sz w:val="24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z załącznikiem nr 1, </w:t>
      </w:r>
      <w:r w:rsidR="0074109B">
        <w:rPr>
          <w:rFonts w:ascii="Times New Roman" w:eastAsia="Times New Roman" w:hAnsi="Times New Roman" w:cs="Times New Roman"/>
          <w:sz w:val="24"/>
        </w:rPr>
        <w:br/>
      </w:r>
      <w:r w:rsidRPr="001E01E2">
        <w:rPr>
          <w:rFonts w:ascii="Times New Roman" w:eastAsia="Times New Roman" w:hAnsi="Times New Roman" w:cs="Times New Roman"/>
          <w:sz w:val="24"/>
        </w:rPr>
        <w:t xml:space="preserve">w terminie </w:t>
      </w:r>
      <w:r w:rsidR="00E12F91">
        <w:rPr>
          <w:rFonts w:ascii="Times New Roman" w:eastAsia="Times New Roman" w:hAnsi="Times New Roman" w:cs="Times New Roman"/>
          <w:b/>
          <w:sz w:val="24"/>
        </w:rPr>
        <w:t>do</w:t>
      </w:r>
      <w:r w:rsidR="00D239F7">
        <w:rPr>
          <w:rFonts w:ascii="Times New Roman" w:eastAsia="Times New Roman" w:hAnsi="Times New Roman" w:cs="Times New Roman"/>
          <w:b/>
          <w:sz w:val="24"/>
        </w:rPr>
        <w:t> </w:t>
      </w:r>
      <w:r w:rsidR="00E12F91">
        <w:rPr>
          <w:rFonts w:ascii="Times New Roman" w:eastAsia="Times New Roman" w:hAnsi="Times New Roman" w:cs="Times New Roman"/>
          <w:b/>
          <w:sz w:val="24"/>
        </w:rPr>
        <w:t>dnia</w:t>
      </w:r>
      <w:r w:rsidR="00D239F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45AD7">
        <w:rPr>
          <w:rFonts w:ascii="Times New Roman" w:eastAsia="Times New Roman" w:hAnsi="Times New Roman" w:cs="Times New Roman"/>
          <w:b/>
          <w:sz w:val="24"/>
        </w:rPr>
        <w:t>04</w:t>
      </w:r>
      <w:r w:rsidR="007B5319">
        <w:rPr>
          <w:rFonts w:ascii="Times New Roman" w:eastAsia="Times New Roman" w:hAnsi="Times New Roman" w:cs="Times New Roman"/>
          <w:b/>
          <w:sz w:val="24"/>
        </w:rPr>
        <w:t>.</w:t>
      </w:r>
      <w:r w:rsidR="0041182B">
        <w:rPr>
          <w:rFonts w:ascii="Times New Roman" w:eastAsia="Times New Roman" w:hAnsi="Times New Roman" w:cs="Times New Roman"/>
          <w:b/>
          <w:sz w:val="24"/>
        </w:rPr>
        <w:t>0</w:t>
      </w:r>
      <w:r w:rsidR="0074109B">
        <w:rPr>
          <w:rFonts w:ascii="Times New Roman" w:eastAsia="Times New Roman" w:hAnsi="Times New Roman" w:cs="Times New Roman"/>
          <w:b/>
          <w:sz w:val="24"/>
        </w:rPr>
        <w:t>5</w:t>
      </w:r>
      <w:r w:rsidRPr="001E01E2">
        <w:rPr>
          <w:rFonts w:ascii="Times New Roman" w:eastAsia="Times New Roman" w:hAnsi="Times New Roman" w:cs="Times New Roman"/>
          <w:b/>
          <w:sz w:val="24"/>
        </w:rPr>
        <w:t>.202</w:t>
      </w:r>
      <w:r w:rsidR="0041182B">
        <w:rPr>
          <w:rFonts w:ascii="Times New Roman" w:eastAsia="Times New Roman" w:hAnsi="Times New Roman" w:cs="Times New Roman"/>
          <w:b/>
          <w:sz w:val="24"/>
        </w:rPr>
        <w:t>6</w:t>
      </w:r>
      <w:r w:rsidR="00D239F7">
        <w:rPr>
          <w:rFonts w:ascii="Times New Roman" w:eastAsia="Times New Roman" w:hAnsi="Times New Roman" w:cs="Times New Roman"/>
          <w:b/>
          <w:sz w:val="24"/>
        </w:rPr>
        <w:t> </w:t>
      </w:r>
      <w:r w:rsidRPr="001E01E2">
        <w:rPr>
          <w:rFonts w:ascii="Times New Roman" w:eastAsia="Times New Roman" w:hAnsi="Times New Roman" w:cs="Times New Roman"/>
          <w:b/>
          <w:sz w:val="24"/>
        </w:rPr>
        <w:t>r.</w:t>
      </w:r>
      <w:r w:rsidRPr="001E01E2">
        <w:rPr>
          <w:rFonts w:ascii="Times New Roman" w:eastAsia="Times New Roman" w:hAnsi="Times New Roman" w:cs="Times New Roman"/>
          <w:sz w:val="24"/>
        </w:rPr>
        <w:t xml:space="preserve"> za pośrednictwem platformy zakupowej</w:t>
      </w:r>
      <w:r w:rsidR="00D239F7">
        <w:rPr>
          <w:rFonts w:ascii="Times New Roman" w:eastAsia="Times New Roman" w:hAnsi="Times New Roman" w:cs="Times New Roman"/>
          <w:sz w:val="24"/>
        </w:rPr>
        <w:t xml:space="preserve"> </w:t>
      </w:r>
      <w:hyperlink r:id="rId10" w:history="1">
        <w:r w:rsidR="00D239F7" w:rsidRPr="00EC248B">
          <w:rPr>
            <w:rStyle w:val="Hipercze"/>
            <w:rFonts w:ascii="Times New Roman" w:eastAsia="Times New Roman" w:hAnsi="Times New Roman" w:cs="Times New Roman"/>
            <w:sz w:val="24"/>
          </w:rPr>
          <w:t>https://platformazakupowa.pl/pn/2rblog</w:t>
        </w:r>
      </w:hyperlink>
      <w:hyperlink r:id="rId11">
        <w:r w:rsidRPr="001E01E2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14:paraId="07FD329B" w14:textId="77777777" w:rsidR="00D239F7" w:rsidRPr="00D239F7" w:rsidRDefault="00D239F7" w:rsidP="00D239F7">
      <w:pPr>
        <w:spacing w:after="0" w:line="368" w:lineRule="auto"/>
        <w:ind w:left="-15" w:right="119" w:firstLine="711"/>
        <w:jc w:val="both"/>
        <w:rPr>
          <w:rFonts w:ascii="Times New Roman" w:eastAsia="Times New Roman" w:hAnsi="Times New Roman" w:cs="Times New Roman"/>
          <w:sz w:val="24"/>
        </w:rPr>
      </w:pPr>
    </w:p>
    <w:p w14:paraId="6CD128A4" w14:textId="77777777" w:rsidR="009D4B0A" w:rsidRPr="001E01E2" w:rsidRDefault="001E01E2">
      <w:pPr>
        <w:spacing w:after="1" w:line="368" w:lineRule="auto"/>
        <w:ind w:left="-15" w:right="119" w:firstLine="566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Złożenie niniejszego zapytania nie stanowi oferty w rozumieniu przepisów kodeksu cywilnego i otrzymanie w jego konsekwencji informacji nie jest równorzędne  ze złożeniem zamówienia przez 2. Regionalną Bazę Logistyczną i nie stanowi podstawy do roszczenia sobie prawa ze strony dostawcy do realizacji przedmiotu zapytania. </w:t>
      </w:r>
    </w:p>
    <w:p w14:paraId="2F11133D" w14:textId="77777777" w:rsidR="009D4B0A" w:rsidRPr="001E01E2" w:rsidRDefault="001E01E2" w:rsidP="001E01E2">
      <w:pPr>
        <w:spacing w:after="143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Dane zawarte w zapytaniu ofertowym będą przetwarzane przez 2. Regionalną Bazę </w:t>
      </w:r>
      <w:r w:rsidRPr="001E01E2">
        <w:rPr>
          <w:rFonts w:ascii="Times New Roman" w:hAnsi="Times New Roman" w:cs="Times New Roman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Logistyczną z siedzibą w Warszawie ul. Marsa 110, 04-470 Warszawa NIP: 952-209-95-97, REGON 142665905 w ramach postępowań niewymagających stosowania ustawy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o zamówieniach publicznych. Przysługuje Pani/Panu prawo do dostępu do swoich danych osobowych, ograniczenia ich przetwarzania, do ich przenoszenia, usunięcia, sprostowania,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a także złożenia sprzeciwu. Pełna informacja o ochronie danych osobowych na podstawie RODO znajduje się na stronie internetowej pod adresem https://2rblog.wp.mil.pl/ </w:t>
      </w:r>
    </w:p>
    <w:p w14:paraId="3D1BE826" w14:textId="77777777" w:rsidR="009D4B0A" w:rsidRPr="001E01E2" w:rsidRDefault="001E01E2" w:rsidP="001E01E2">
      <w:pPr>
        <w:spacing w:after="115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W każdej sprawie związanej z przetwarzaniem danych osobowych można kontaktować się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z Administratorem pod adresem korespondencji lub z IOD pod dedykowanym adresem e-mail 2rblog.iod@ron.mil.pl </w:t>
      </w:r>
    </w:p>
    <w:p w14:paraId="72A5BD3D" w14:textId="77777777" w:rsidR="009D4B0A" w:rsidRPr="001E01E2" w:rsidRDefault="001E01E2">
      <w:pPr>
        <w:spacing w:after="80"/>
        <w:ind w:left="566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 </w:t>
      </w:r>
    </w:p>
    <w:p w14:paraId="5B59B948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1C25DD32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73A37910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616859F7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7B503C02" w14:textId="77777777" w:rsidR="009D4B0A" w:rsidRPr="001E01E2" w:rsidRDefault="001E01E2">
      <w:pPr>
        <w:spacing w:after="17"/>
        <w:rPr>
          <w:rFonts w:ascii="Times New Roman" w:eastAsia="Arial" w:hAnsi="Times New Roman" w:cs="Times New Roman"/>
          <w:sz w:val="20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501B0C6A" w14:textId="77777777" w:rsidR="00C319D2" w:rsidRPr="001E01E2" w:rsidRDefault="00C319D2">
      <w:pPr>
        <w:spacing w:after="17"/>
        <w:rPr>
          <w:rFonts w:ascii="Times New Roman" w:hAnsi="Times New Roman" w:cs="Times New Roman"/>
        </w:rPr>
      </w:pPr>
    </w:p>
    <w:p w14:paraId="38B829BB" w14:textId="77777777" w:rsidR="009D4B0A" w:rsidRPr="001E01E2" w:rsidRDefault="001E01E2">
      <w:pPr>
        <w:spacing w:after="17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0C25C201" w14:textId="77777777" w:rsidR="009D4B0A" w:rsidRPr="001E01E2" w:rsidRDefault="001E01E2">
      <w:pPr>
        <w:spacing w:after="4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1F905664" w14:textId="1209FD53" w:rsidR="009D4B0A" w:rsidRPr="001E01E2" w:rsidRDefault="001E01E2">
      <w:pPr>
        <w:spacing w:after="19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  <w:u w:val="single" w:color="000000"/>
        </w:rPr>
        <w:t xml:space="preserve">Załącznik 1 na </w:t>
      </w:r>
      <w:r w:rsidR="0074109B">
        <w:rPr>
          <w:rFonts w:ascii="Times New Roman" w:eastAsia="Arial" w:hAnsi="Times New Roman" w:cs="Times New Roman"/>
          <w:sz w:val="24"/>
          <w:u w:val="single" w:color="000000"/>
        </w:rPr>
        <w:t>3</w:t>
      </w:r>
      <w:r w:rsidRPr="001E01E2">
        <w:rPr>
          <w:rFonts w:ascii="Times New Roman" w:eastAsia="Arial" w:hAnsi="Times New Roman" w:cs="Times New Roman"/>
          <w:sz w:val="24"/>
          <w:u w:val="single" w:color="000000"/>
        </w:rPr>
        <w:t xml:space="preserve"> str.</w:t>
      </w: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7F4EEC60" w14:textId="77777777" w:rsidR="009D4B0A" w:rsidRPr="001E01E2" w:rsidRDefault="001E01E2">
      <w:pPr>
        <w:pStyle w:val="Nagwek1"/>
        <w:ind w:left="250" w:hanging="26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 xml:space="preserve">– formularz ofertowy </w:t>
      </w:r>
    </w:p>
    <w:p w14:paraId="11CF2BF8" w14:textId="77777777" w:rsidR="00C319D2" w:rsidRDefault="001E01E2" w:rsidP="00C319D2">
      <w:pPr>
        <w:spacing w:after="0"/>
        <w:rPr>
          <w:rFonts w:ascii="Times New Roman" w:eastAsia="Arial" w:hAnsi="Times New Roman" w:cs="Times New Roman"/>
          <w:sz w:val="20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53D67DC4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66A3BCA4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3288C3C2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43CABDB2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6221D4F9" w14:textId="77777777" w:rsidR="003F306C" w:rsidRPr="001E01E2" w:rsidRDefault="003F306C" w:rsidP="00C319D2">
      <w:pPr>
        <w:spacing w:after="0"/>
        <w:rPr>
          <w:rFonts w:ascii="Times New Roman" w:hAnsi="Times New Roman" w:cs="Times New Roman"/>
        </w:rPr>
      </w:pPr>
    </w:p>
    <w:p w14:paraId="46F44227" w14:textId="77777777" w:rsidR="00C319D2" w:rsidRPr="001E01E2" w:rsidRDefault="001E01E2">
      <w:pPr>
        <w:spacing w:after="0"/>
        <w:ind w:left="7093" w:hanging="10"/>
        <w:rPr>
          <w:rFonts w:ascii="Times New Roman" w:eastAsia="Arial" w:hAnsi="Times New Roman" w:cs="Times New Roman"/>
          <w:sz w:val="24"/>
        </w:rPr>
      </w:pPr>
      <w:r w:rsidRPr="001E01E2">
        <w:rPr>
          <w:rFonts w:ascii="Times New Roman" w:eastAsia="Arial" w:hAnsi="Times New Roman" w:cs="Times New Roman"/>
        </w:rPr>
        <w:lastRenderedPageBreak/>
        <w:t xml:space="preserve">        </w:t>
      </w:r>
      <w:r w:rsidRPr="001E01E2">
        <w:rPr>
          <w:rFonts w:ascii="Times New Roman" w:eastAsia="Arial" w:hAnsi="Times New Roman" w:cs="Times New Roman"/>
          <w:sz w:val="24"/>
        </w:rPr>
        <w:t xml:space="preserve">Załącznik nr 1   </w:t>
      </w:r>
    </w:p>
    <w:p w14:paraId="239AA903" w14:textId="77777777" w:rsidR="00C319D2" w:rsidRPr="001E01E2" w:rsidRDefault="00C319D2">
      <w:pPr>
        <w:spacing w:after="0"/>
        <w:ind w:left="7093" w:hanging="10"/>
        <w:rPr>
          <w:rFonts w:ascii="Times New Roman" w:eastAsia="Arial" w:hAnsi="Times New Roman" w:cs="Times New Roman"/>
          <w:sz w:val="24"/>
        </w:rPr>
      </w:pPr>
    </w:p>
    <w:p w14:paraId="7F529F91" w14:textId="77777777" w:rsidR="009D4B0A" w:rsidRPr="001E01E2" w:rsidRDefault="001E01E2">
      <w:pPr>
        <w:spacing w:after="0"/>
        <w:ind w:left="7093" w:hanging="1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                  </w:t>
      </w:r>
    </w:p>
    <w:p w14:paraId="1FC088D2" w14:textId="77777777" w:rsidR="00C319D2" w:rsidRPr="001E01E2" w:rsidRDefault="00C319D2">
      <w:pPr>
        <w:pStyle w:val="Nagwek1"/>
        <w:numPr>
          <w:ilvl w:val="0"/>
          <w:numId w:val="0"/>
        </w:numPr>
        <w:ind w:left="-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>…………................................................</w:t>
      </w:r>
    </w:p>
    <w:p w14:paraId="384D9F9B" w14:textId="77777777" w:rsidR="009D4B0A" w:rsidRPr="001E01E2" w:rsidRDefault="001E01E2">
      <w:pPr>
        <w:pStyle w:val="Nagwek1"/>
        <w:numPr>
          <w:ilvl w:val="0"/>
          <w:numId w:val="0"/>
        </w:numPr>
        <w:ind w:left="-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 xml:space="preserve">/nazwa, adres, nr tel. nr fax Wykonawcy/ </w:t>
      </w:r>
    </w:p>
    <w:p w14:paraId="14F0C372" w14:textId="77777777" w:rsidR="009D4B0A" w:rsidRPr="001E01E2" w:rsidRDefault="001E01E2">
      <w:pPr>
        <w:spacing w:after="0"/>
        <w:rPr>
          <w:rFonts w:ascii="Times New Roman" w:eastAsia="Arial" w:hAnsi="Times New Roman" w:cs="Times New Roman"/>
          <w:b/>
        </w:rPr>
      </w:pPr>
      <w:r w:rsidRPr="001E01E2">
        <w:rPr>
          <w:rFonts w:ascii="Times New Roman" w:eastAsia="Arial" w:hAnsi="Times New Roman" w:cs="Times New Roman"/>
          <w:b/>
        </w:rPr>
        <w:t xml:space="preserve"> </w:t>
      </w:r>
    </w:p>
    <w:p w14:paraId="7386A07D" w14:textId="77777777" w:rsidR="00C319D2" w:rsidRPr="001E01E2" w:rsidRDefault="00C319D2">
      <w:pPr>
        <w:spacing w:after="0"/>
        <w:rPr>
          <w:rFonts w:ascii="Times New Roman" w:hAnsi="Times New Roman" w:cs="Times New Roman"/>
        </w:rPr>
      </w:pPr>
    </w:p>
    <w:p w14:paraId="0EC7BE78" w14:textId="77777777" w:rsidR="009D4B0A" w:rsidRPr="007C13C1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</w:rPr>
        <w:t xml:space="preserve"> </w:t>
      </w:r>
    </w:p>
    <w:p w14:paraId="1FE2BA2B" w14:textId="77777777" w:rsidR="009D4B0A" w:rsidRPr="007C13C1" w:rsidRDefault="001E01E2">
      <w:pPr>
        <w:spacing w:after="0"/>
        <w:ind w:left="3142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u w:val="single" w:color="000000"/>
        </w:rPr>
        <w:t>FORMULARZ  OFERTOWY</w:t>
      </w:r>
      <w:r w:rsidRPr="007C13C1">
        <w:rPr>
          <w:rFonts w:ascii="Times New Roman" w:eastAsia="Arial" w:hAnsi="Times New Roman" w:cs="Times New Roman"/>
          <w:b/>
        </w:rPr>
        <w:t xml:space="preserve"> </w:t>
      </w:r>
    </w:p>
    <w:p w14:paraId="580CBC6A" w14:textId="77777777" w:rsidR="009D4B0A" w:rsidRPr="007C13C1" w:rsidRDefault="001E01E2">
      <w:pPr>
        <w:spacing w:after="17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7BA52292" w14:textId="77777777" w:rsidR="009D4B0A" w:rsidRPr="007C13C1" w:rsidRDefault="001E01E2">
      <w:pPr>
        <w:spacing w:after="0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sz w:val="24"/>
        </w:rPr>
        <w:t xml:space="preserve"> </w:t>
      </w:r>
    </w:p>
    <w:tbl>
      <w:tblPr>
        <w:tblStyle w:val="TableGrid"/>
        <w:tblW w:w="9470" w:type="dxa"/>
        <w:tblInd w:w="-285" w:type="dxa"/>
        <w:tblCellMar>
          <w:top w:w="11" w:type="dxa"/>
          <w:left w:w="105" w:type="dxa"/>
          <w:right w:w="54" w:type="dxa"/>
        </w:tblCellMar>
        <w:tblLook w:val="04A0" w:firstRow="1" w:lastRow="0" w:firstColumn="1" w:lastColumn="0" w:noHBand="0" w:noVBand="1"/>
      </w:tblPr>
      <w:tblGrid>
        <w:gridCol w:w="518"/>
        <w:gridCol w:w="2915"/>
        <w:gridCol w:w="3226"/>
        <w:gridCol w:w="2811"/>
      </w:tblGrid>
      <w:tr w:rsidR="00011919" w:rsidRPr="007C13C1" w14:paraId="17F261A9" w14:textId="77777777" w:rsidTr="0074109B">
        <w:trPr>
          <w:trHeight w:val="61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C22BE" w14:textId="77777777" w:rsidR="00011919" w:rsidRPr="007C13C1" w:rsidRDefault="00011919">
            <w:pPr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Lp. 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D957B" w14:textId="77777777" w:rsidR="00011919" w:rsidRPr="007C13C1" w:rsidRDefault="00011919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Nazwa przedmiotu zamówienia </w:t>
            </w:r>
          </w:p>
        </w:tc>
        <w:tc>
          <w:tcPr>
            <w:tcW w:w="6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E9C944F" w14:textId="01311DDC" w:rsidR="00011919" w:rsidRPr="007C13C1" w:rsidRDefault="00011919">
            <w:pPr>
              <w:ind w:right="51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</w:p>
        </w:tc>
      </w:tr>
      <w:tr w:rsidR="00E8188C" w:rsidRPr="007C13C1" w14:paraId="0CA563DE" w14:textId="77777777" w:rsidTr="00E8188C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4465" w14:textId="77777777" w:rsidR="00E8188C" w:rsidRPr="007C13C1" w:rsidRDefault="00E818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B2C7" w14:textId="77777777" w:rsidR="00E8188C" w:rsidRPr="007C13C1" w:rsidRDefault="00E818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5F32" w14:textId="22B0E83B" w:rsidR="00E8188C" w:rsidRPr="007C13C1" w:rsidRDefault="0074109B" w:rsidP="00011919">
            <w:pPr>
              <w:ind w:right="60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Cena jednostkowa netto  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189546B" w14:textId="62661499" w:rsidR="00E8188C" w:rsidRPr="006371B6" w:rsidRDefault="0074109B" w:rsidP="006371B6">
            <w:pPr>
              <w:ind w:right="6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Cena jednostkowa </w:t>
            </w:r>
            <w:r>
              <w:rPr>
                <w:rFonts w:ascii="Times New Roman" w:eastAsia="Arial" w:hAnsi="Times New Roman" w:cs="Times New Roman"/>
                <w:b/>
                <w:sz w:val="20"/>
              </w:rPr>
              <w:t>brutto</w:t>
            </w: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</w:p>
        </w:tc>
      </w:tr>
      <w:tr w:rsidR="00E8188C" w:rsidRPr="007C13C1" w14:paraId="3D840DEE" w14:textId="77777777" w:rsidTr="00E8188C">
        <w:trPr>
          <w:trHeight w:val="52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50441" w14:textId="77777777" w:rsidR="00E8188C" w:rsidRPr="007C13C1" w:rsidRDefault="00E8188C">
            <w:pPr>
              <w:ind w:right="85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1. 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0BD4" w14:textId="680E2611" w:rsidR="00E8188C" w:rsidRPr="007C13C1" w:rsidRDefault="0074109B">
            <w:pPr>
              <w:ind w:left="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Mobilny przenośnik taśmowy 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922A" w14:textId="77777777" w:rsidR="00E8188C" w:rsidRPr="007C13C1" w:rsidRDefault="00E8188C">
            <w:pPr>
              <w:ind w:right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4AEA5E2" w14:textId="7CA9C2DC" w:rsidR="00E8188C" w:rsidRPr="007C13C1" w:rsidRDefault="00E8188C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</w:p>
        </w:tc>
      </w:tr>
      <w:tr w:rsidR="00011919" w:rsidRPr="007C13C1" w14:paraId="294D4A8A" w14:textId="77777777" w:rsidTr="006B1375">
        <w:trPr>
          <w:trHeight w:val="400"/>
        </w:trPr>
        <w:tc>
          <w:tcPr>
            <w:tcW w:w="9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172759" w14:textId="3AD53C82" w:rsidR="00011919" w:rsidRPr="007C13C1" w:rsidRDefault="00011919">
            <w:pPr>
              <w:ind w:right="50"/>
              <w:jc w:val="center"/>
              <w:rPr>
                <w:rFonts w:ascii="Times New Roman" w:eastAsia="Arial" w:hAnsi="Times New Roman" w:cs="Times New Roman"/>
                <w:b/>
              </w:rPr>
            </w:pPr>
          </w:p>
        </w:tc>
      </w:tr>
      <w:tr w:rsidR="00011919" w:rsidRPr="007C13C1" w14:paraId="4C06894E" w14:textId="77777777" w:rsidTr="00C66297">
        <w:trPr>
          <w:trHeight w:val="3276"/>
        </w:trPr>
        <w:tc>
          <w:tcPr>
            <w:tcW w:w="9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7E1323" w14:textId="0957153F" w:rsidR="009B7DAE" w:rsidRDefault="009B7DAE">
            <w:pPr>
              <w:numPr>
                <w:ilvl w:val="0"/>
                <w:numId w:val="3"/>
              </w:numPr>
              <w:tabs>
                <w:tab w:val="left" w:pos="-142"/>
              </w:tabs>
              <w:ind w:left="0" w:right="425" w:hanging="436"/>
              <w:jc w:val="both"/>
              <w:rPr>
                <w:rFonts w:ascii="Arial" w:hAnsi="Arial" w:cs="Arial"/>
                <w:b/>
                <w:spacing w:val="1"/>
                <w:sz w:val="24"/>
                <w:szCs w:val="24"/>
              </w:rPr>
            </w:pPr>
          </w:p>
          <w:p w14:paraId="4FE2ADE7" w14:textId="359DF03E" w:rsidR="0054044E" w:rsidRPr="0054044E" w:rsidRDefault="0054044E" w:rsidP="0054044E">
            <w:pPr>
              <w:spacing w:line="312" w:lineRule="auto"/>
              <w:jc w:val="center"/>
              <w:rPr>
                <w:rFonts w:ascii="Arial" w:eastAsia="Times New Roman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24"/>
                <w:szCs w:val="24"/>
              </w:rPr>
              <w:t xml:space="preserve">Opis przedmiotu zamówienia </w:t>
            </w:r>
          </w:p>
          <w:p w14:paraId="04331D47" w14:textId="77777777" w:rsidR="0054044E" w:rsidRDefault="0054044E" w:rsidP="0074109B">
            <w:pPr>
              <w:spacing w:line="336" w:lineRule="auto"/>
              <w:rPr>
                <w:rFonts w:ascii="Arial" w:hAnsi="Arial" w:cs="Arial"/>
                <w:szCs w:val="24"/>
              </w:rPr>
            </w:pPr>
          </w:p>
          <w:p w14:paraId="6B9EB5BC" w14:textId="77777777" w:rsidR="0074109B" w:rsidRPr="0074109B" w:rsidRDefault="0074109B" w:rsidP="0074109B">
            <w:pPr>
              <w:tabs>
                <w:tab w:val="left" w:pos="6096"/>
              </w:tabs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u w:val="single"/>
              </w:rPr>
            </w:pPr>
            <w:r w:rsidRPr="0074109B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u w:val="single"/>
              </w:rPr>
              <w:t>Mobilny przenośnik taśmowy</w:t>
            </w:r>
          </w:p>
          <w:p w14:paraId="42AECCFB" w14:textId="77777777" w:rsidR="0074109B" w:rsidRPr="0074109B" w:rsidRDefault="0074109B" w:rsidP="0074109B">
            <w:pPr>
              <w:tabs>
                <w:tab w:val="left" w:pos="6096"/>
              </w:tabs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u w:val="single"/>
              </w:rPr>
            </w:pPr>
          </w:p>
          <w:p w14:paraId="46FA9160" w14:textId="77777777" w:rsidR="0074109B" w:rsidRPr="0074109B" w:rsidRDefault="0074109B">
            <w:pPr>
              <w:numPr>
                <w:ilvl w:val="0"/>
                <w:numId w:val="7"/>
              </w:numPr>
              <w:spacing w:line="360" w:lineRule="auto"/>
              <w:ind w:left="425" w:hanging="426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Przeznaczenie:</w:t>
            </w:r>
          </w:p>
          <w:p w14:paraId="15A7E1B3" w14:textId="77777777" w:rsidR="0074109B" w:rsidRPr="0074109B" w:rsidRDefault="0074109B" w:rsidP="0074109B">
            <w:pPr>
              <w:spacing w:before="120" w:after="120" w:line="360" w:lineRule="auto"/>
              <w:ind w:left="425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Przedmiotem zamówienia jest dostawa przenośnika taśmowego na podwoziu kołowym, zasilanego silnikiem elektrycznym trójfazowym, z zabudową taśmy transportowej, plandeką wodoodporną. Przeznaczony do  prac przeładunkowych w różnych miejscach obiektu z opcją możliwości transportu urządzenia między budynkami.</w:t>
            </w:r>
            <w:r w:rsidRPr="0074109B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br/>
              <w:t>Mobilny przenośnik taśmowy musi pochodzić z bieżącej produkcji tj. 2026 roku.</w:t>
            </w:r>
          </w:p>
          <w:p w14:paraId="648A50FD" w14:textId="77777777" w:rsidR="0074109B" w:rsidRPr="0074109B" w:rsidRDefault="0074109B">
            <w:pPr>
              <w:numPr>
                <w:ilvl w:val="0"/>
                <w:numId w:val="4"/>
              </w:numPr>
              <w:spacing w:before="120" w:after="12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Wymagania techniczne:</w:t>
            </w:r>
          </w:p>
          <w:p w14:paraId="2951E642" w14:textId="77777777" w:rsidR="0074109B" w:rsidRPr="0074109B" w:rsidRDefault="0074109B">
            <w:pPr>
              <w:numPr>
                <w:ilvl w:val="1"/>
                <w:numId w:val="4"/>
              </w:num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Parametry pracy i wymiary:</w:t>
            </w:r>
          </w:p>
          <w:p w14:paraId="45FB3E7A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maksymalna wysokość ponoszenia taśmy transportowej do 5,5 m z możliwością regulacji wysokości taśmociągu</w:t>
            </w:r>
          </w:p>
          <w:p w14:paraId="5298B99E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maksymalny wymiar ładunku transportowego 81 dł. x 62 wys. x 54 cm szer.</w:t>
            </w:r>
          </w:p>
          <w:p w14:paraId="4815C06F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maksymalna waga ładunku do 30 kg</w:t>
            </w:r>
          </w:p>
          <w:p w14:paraId="05843A98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maksymalna długość taśmociągu 15,5 m, krótszy taśmociąg może uniemożliwić transport ładunku na wyższe kondygnacje budynku</w:t>
            </w:r>
          </w:p>
          <w:p w14:paraId="3CC88BA5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zakres regulacji kąta nachylenia: przy 5,5 m do 20°</w:t>
            </w:r>
          </w:p>
          <w:p w14:paraId="74A21C25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taśma gumowa antypoślizgowa, o wysokiej odporności na rozciąganie, wysokiej odporności na ścieranie o gr. min. 16 </w:t>
            </w:r>
            <w:proofErr w:type="spellStart"/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mm,min</w:t>
            </w:r>
            <w:proofErr w:type="spellEnd"/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 3 przekładkowa</w:t>
            </w:r>
          </w:p>
          <w:p w14:paraId="0A1EA42A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szerokość taśmy 1,05 m</w:t>
            </w:r>
          </w:p>
          <w:p w14:paraId="548CA850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taśma transportowa zabudowana plandeką wodoodporną, w celu zabezpieczenia ładunku przed upadkiem z wysokości oraz zmiennymi warunkami atmosferycznymi</w:t>
            </w:r>
          </w:p>
          <w:p w14:paraId="3321E2B9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wyłącznik „STOP” (w przypadku wystąpienia zagrożenia) ,funkcja zatrzymania taśmy transportowej. Wyłącznik zamontowany na końcu i na początku konstrukcji taśmy transportowej.</w:t>
            </w:r>
          </w:p>
          <w:p w14:paraId="3603AEFF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możliwość sterowania taśmą transportową w obie strony (góra, dół)</w:t>
            </w:r>
          </w:p>
          <w:p w14:paraId="465D33AB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silnik elektryczny, trójfazowy o mocy min.5 </w:t>
            </w:r>
            <w:proofErr w:type="spellStart"/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Kw</w:t>
            </w:r>
            <w:proofErr w:type="spellEnd"/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/380 V</w:t>
            </w:r>
          </w:p>
          <w:p w14:paraId="00940875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rodzaj zasilania – elektryczne</w:t>
            </w:r>
          </w:p>
          <w:p w14:paraId="4A15221B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klasa ochrony IP – min IP 54 dla napędu i sterowania</w:t>
            </w:r>
          </w:p>
          <w:p w14:paraId="27CA4917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typ podwozia- kołowe z zaczepem transportowym,</w:t>
            </w:r>
          </w:p>
          <w:p w14:paraId="1662D026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koła gumowe, pompowane oraz dodatkowe koła do dolnej części taśmy służące  do lepszego manewrowania,</w:t>
            </w:r>
          </w:p>
          <w:p w14:paraId="67D7FEA5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przewód zasilający zwijany  - 50 m dł.</w:t>
            </w:r>
          </w:p>
          <w:p w14:paraId="6450ECA9" w14:textId="77777777" w:rsidR="0074109B" w:rsidRPr="0074109B" w:rsidRDefault="0074109B">
            <w:pPr>
              <w:numPr>
                <w:ilvl w:val="0"/>
                <w:numId w:val="6"/>
              </w:numPr>
              <w:tabs>
                <w:tab w:val="left" w:pos="851"/>
              </w:tabs>
              <w:spacing w:line="360" w:lineRule="auto"/>
              <w:ind w:left="8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uchwyt przystosowany do wózka widłowego służący do transportu przenośnika taśmowego między budynkami.</w:t>
            </w:r>
          </w:p>
          <w:p w14:paraId="0F93FEBE" w14:textId="77777777" w:rsidR="0074109B" w:rsidRPr="0074109B" w:rsidRDefault="0074109B">
            <w:pPr>
              <w:numPr>
                <w:ilvl w:val="1"/>
                <w:numId w:val="4"/>
              </w:num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Wyposażenie dodatkowe:</w:t>
            </w:r>
          </w:p>
          <w:p w14:paraId="3BA06F5A" w14:textId="77777777" w:rsidR="0074109B" w:rsidRPr="0074109B" w:rsidRDefault="0074109B">
            <w:pPr>
              <w:numPr>
                <w:ilvl w:val="0"/>
                <w:numId w:val="5"/>
              </w:numPr>
              <w:spacing w:line="360" w:lineRule="auto"/>
              <w:ind w:left="85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skrzynka narzędziowa wyposażona w zestaw podręcznych narzędzi do wykonania podstawowych napraw, obsługiwana siłami operatora przenośnika, zgodna </w:t>
            </w: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br/>
              <w:t>z ukompletowaniem producenta – 1 szt.</w:t>
            </w:r>
          </w:p>
          <w:p w14:paraId="14DCAF9B" w14:textId="77777777" w:rsidR="0074109B" w:rsidRPr="0074109B" w:rsidRDefault="0074109B">
            <w:pPr>
              <w:numPr>
                <w:ilvl w:val="0"/>
                <w:numId w:val="5"/>
              </w:numPr>
              <w:spacing w:line="360" w:lineRule="auto"/>
              <w:ind w:left="85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zestaw części zamiennych (</w:t>
            </w:r>
            <w:proofErr w:type="spellStart"/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ZCzZ</w:t>
            </w:r>
            <w:proofErr w:type="spellEnd"/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) – do wykonania podstawowych napraw przez operatora przenośnika.</w:t>
            </w:r>
          </w:p>
          <w:p w14:paraId="714993F7" w14:textId="77777777" w:rsidR="0074109B" w:rsidRPr="0074109B" w:rsidRDefault="0074109B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74109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Dokumentacja techniczna:</w:t>
            </w:r>
          </w:p>
          <w:p w14:paraId="2EBE4F96" w14:textId="77777777" w:rsidR="0074109B" w:rsidRPr="0074109B" w:rsidRDefault="0074109B" w:rsidP="0074109B">
            <w:pPr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Wykonawca wraz z przedmiotem zamówienia dostarczy dokumentację wydaną w języku polskim zawierającą m.in. instrukcję , użytkowania, obsługiwania, konserwacji, drobnych napraw, przechowywania, przepisy bezpieczeństwa oraz wykaz części zamiennych.</w:t>
            </w:r>
          </w:p>
          <w:p w14:paraId="55FFF3D9" w14:textId="77777777" w:rsidR="0074109B" w:rsidRPr="0074109B" w:rsidRDefault="0074109B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74109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Wymagania szkoleniowe :</w:t>
            </w:r>
          </w:p>
          <w:p w14:paraId="573ABB2D" w14:textId="77777777" w:rsidR="0074109B" w:rsidRPr="0074109B" w:rsidRDefault="0074109B" w:rsidP="0074109B">
            <w:pPr>
              <w:spacing w:line="36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Wykonawca w ramach umowy przeprowadzi na terenie odbiorcy, na dostarczonym sprzęcie szkolenie teoretyczne i praktyczne dla 10 pracowników.</w:t>
            </w:r>
          </w:p>
          <w:p w14:paraId="032B840B" w14:textId="77777777" w:rsidR="0074109B" w:rsidRPr="0074109B" w:rsidRDefault="0074109B" w:rsidP="0074109B">
            <w:pPr>
              <w:spacing w:line="36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Dopuszcza się szkolenie przed dostawą wyrobów lub w terminie do 5 dni roboczych po dostawie. Wykonawca nie później niż na 5 dni przed terminem dostawy uzgodni </w:t>
            </w: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  <w:t>z Zamawiającym:</w:t>
            </w:r>
          </w:p>
          <w:p w14:paraId="3775538B" w14:textId="77777777" w:rsidR="0074109B" w:rsidRPr="0074109B" w:rsidRDefault="0074109B" w:rsidP="0074109B">
            <w:pPr>
              <w:spacing w:line="36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a) termin, ilość szkolonych i miejsce przeprowadzenia szkolenia;</w:t>
            </w:r>
          </w:p>
          <w:p w14:paraId="2B12C228" w14:textId="77777777" w:rsidR="0074109B" w:rsidRPr="0074109B" w:rsidRDefault="0074109B" w:rsidP="0074109B">
            <w:pPr>
              <w:spacing w:line="36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b) program szkolenia, który powinien obejmować szczegółowe zagadnienia szkoleniowe oraz ilość godzin przeznaczonych na każde zagadnienie. Program powinien zawierać m.in. zagadnienia związane z budową, eksploatacją, konserwacją, obsługą i przechowywaniem wyrobu oraz szczegółową tematykę szkolenia obejmującą:</w:t>
            </w:r>
          </w:p>
          <w:p w14:paraId="09AF4E07" w14:textId="77777777" w:rsidR="0074109B" w:rsidRPr="0074109B" w:rsidRDefault="0074109B" w:rsidP="0074109B">
            <w:pPr>
              <w:spacing w:line="36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 czynności i obowiązki operatora w zakresie przygotowania, dostosowania i praktycznej pracy sprzętem zgodnie z przeznaczeniem;</w:t>
            </w:r>
          </w:p>
          <w:p w14:paraId="25511FB0" w14:textId="77777777" w:rsidR="0074109B" w:rsidRPr="0074109B" w:rsidRDefault="0074109B" w:rsidP="0074109B">
            <w:pPr>
              <w:spacing w:line="36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 szkolenie logistyczne obejmujące budowę i eksploatację sprzętu, bezpieczeństwo i higienę pracy, obsługiwanie sprzętu, technikę kierowania maszyną.</w:t>
            </w:r>
          </w:p>
          <w:p w14:paraId="34395ECE" w14:textId="77777777" w:rsidR="0074109B" w:rsidRPr="0074109B" w:rsidRDefault="0074109B" w:rsidP="0074109B">
            <w:pPr>
              <w:spacing w:line="36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Szkolenie należy udokumentować zaświadczeniem o ukończeniu szkolenia dla każdego pracownika. </w:t>
            </w:r>
          </w:p>
          <w:p w14:paraId="17F6E3B3" w14:textId="77777777" w:rsidR="0074109B" w:rsidRPr="0074109B" w:rsidRDefault="0074109B" w:rsidP="0074109B">
            <w:pPr>
              <w:spacing w:line="36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Wykonawca zapewni szkolenie oraz wszystkie materiały szkoleniowe niezbędne do jego przeprowadzenia w języku polskim.</w:t>
            </w:r>
          </w:p>
          <w:p w14:paraId="7589FBDA" w14:textId="77777777" w:rsidR="0074109B" w:rsidRPr="0074109B" w:rsidRDefault="0074109B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74109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Wymagania dotyczące certyfikacji :</w:t>
            </w:r>
          </w:p>
          <w:p w14:paraId="498FD261" w14:textId="77777777" w:rsidR="0074109B" w:rsidRPr="0074109B" w:rsidRDefault="0074109B" w:rsidP="0074109B">
            <w:pPr>
              <w:spacing w:line="360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Wykonawca dostarczy deklarację zgodności WE lub dokument przedstawiający treść deklaracji zgodności WE. Każda maszyna powinna posiadać oznakowanie CE umieszczone na maszynie w sposób widoczny, czytelny i trwały.(podstawa: Dyrektywa 2006/42/WE Parlamentu Europejskiego i Rady z dnia 17 maja 2006 r. w sprawie maszyn).</w:t>
            </w:r>
          </w:p>
          <w:p w14:paraId="2D86BA91" w14:textId="77777777" w:rsidR="0074109B" w:rsidRPr="0074109B" w:rsidRDefault="0074109B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74109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Zasady odbioru:</w:t>
            </w:r>
          </w:p>
          <w:p w14:paraId="24B012A9" w14:textId="77777777" w:rsidR="0074109B" w:rsidRPr="0074109B" w:rsidRDefault="0074109B" w:rsidP="0074109B">
            <w:pPr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Podstawa odbioru maszyny jest Protokół odbioru, sporządzony na terenie Odbiorcy/Użytkownika, podpisany przez członków komisji oraz przedstawiciela Wykonawcy. Protokół  odbioru potwierdza spełnienie wymagań zawartych w Opisie Przedmiotu Zamówienia w zakresie wymagań technicznych, wykonawczych wraz </w:t>
            </w: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br/>
              <w:t xml:space="preserve">z załączoną dokumentacją techniczną oraz jakościowych polegających na sprawdzeniu parametrów technicznych, wymiarów oraz prawidłowego działania podzespołów, układów itp. podczas próbnej pracy maszyny. </w:t>
            </w:r>
          </w:p>
          <w:p w14:paraId="11C8A9E6" w14:textId="77777777" w:rsidR="0074109B" w:rsidRPr="0074109B" w:rsidRDefault="0074109B">
            <w:pPr>
              <w:numPr>
                <w:ilvl w:val="0"/>
                <w:numId w:val="4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74109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Informacje dodatkowe:</w:t>
            </w:r>
          </w:p>
          <w:p w14:paraId="5A2AA17D" w14:textId="1963751E" w:rsidR="0074109B" w:rsidRDefault="0074109B" w:rsidP="0074109B">
            <w:pPr>
              <w:spacing w:line="360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74109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- </w:t>
            </w: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sprzęt produkowany wg dokumentacji technicznej producenta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14:paraId="22E74301" w14:textId="59CA9EA2" w:rsidR="0074109B" w:rsidRDefault="0074109B" w:rsidP="0074109B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74109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 </w:t>
            </w:r>
            <w:r w:rsidRPr="0074109B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Miejsce dostawy: </w:t>
            </w:r>
          </w:p>
          <w:p w14:paraId="4FB41E98" w14:textId="628809E8" w:rsidR="00AF2C5B" w:rsidRPr="0074109B" w:rsidRDefault="0074109B" w:rsidP="0074109B">
            <w:pPr>
              <w:spacing w:line="360" w:lineRule="auto"/>
              <w:ind w:firstLine="452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07410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m. Elbląg </w:t>
            </w:r>
          </w:p>
        </w:tc>
      </w:tr>
    </w:tbl>
    <w:p w14:paraId="31CE583E" w14:textId="77777777" w:rsidR="009D4B0A" w:rsidRPr="001E01E2" w:rsidRDefault="001E01E2">
      <w:pPr>
        <w:spacing w:after="42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lastRenderedPageBreak/>
        <w:t xml:space="preserve"> </w:t>
      </w:r>
    </w:p>
    <w:p w14:paraId="541C135F" w14:textId="78359F82" w:rsidR="009D4B0A" w:rsidRPr="001E01E2" w:rsidRDefault="001E01E2">
      <w:pPr>
        <w:spacing w:after="26"/>
        <w:ind w:left="-5" w:hanging="1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t>Oprócz ceny prosimy również o wskazanie możliwego terminu realizacji dostawy w</w:t>
      </w:r>
      <w:r w:rsidR="003446E9">
        <w:rPr>
          <w:rFonts w:ascii="Times New Roman" w:eastAsia="Arial" w:hAnsi="Times New Roman" w:cs="Times New Roman"/>
          <w:b/>
          <w:sz w:val="24"/>
        </w:rPr>
        <w:t> 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dniach /miesiącach </w:t>
      </w:r>
      <w:r w:rsidR="00E12F91">
        <w:rPr>
          <w:rFonts w:ascii="Times New Roman" w:eastAsia="Arial" w:hAnsi="Times New Roman" w:cs="Times New Roman"/>
          <w:b/>
          <w:sz w:val="24"/>
        </w:rPr>
        <w:t>………………………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od dnia zawarcia umowy. </w:t>
      </w:r>
    </w:p>
    <w:p w14:paraId="21C3D916" w14:textId="529A1D44" w:rsidR="00C319D2" w:rsidRDefault="001E01E2" w:rsidP="009B7DAE">
      <w:pPr>
        <w:spacing w:after="22"/>
        <w:rPr>
          <w:rFonts w:ascii="Times New Roman" w:eastAsia="Arial" w:hAnsi="Times New Roman" w:cs="Times New Roman"/>
          <w:b/>
          <w:sz w:val="24"/>
        </w:rPr>
      </w:pP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25BBF245" w14:textId="77777777" w:rsidR="009B7DAE" w:rsidRPr="001E01E2" w:rsidRDefault="009B7DAE" w:rsidP="009B7DAE">
      <w:pPr>
        <w:spacing w:after="22"/>
        <w:rPr>
          <w:rFonts w:ascii="Times New Roman" w:eastAsia="Arial" w:hAnsi="Times New Roman" w:cs="Times New Roman"/>
          <w:b/>
          <w:sz w:val="24"/>
        </w:rPr>
      </w:pPr>
    </w:p>
    <w:p w14:paraId="716BED57" w14:textId="46280663" w:rsidR="009D4B0A" w:rsidRPr="001E01E2" w:rsidRDefault="001E01E2">
      <w:pPr>
        <w:spacing w:after="176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6"/>
        </w:rPr>
        <w:t xml:space="preserve">...............................                       </w:t>
      </w:r>
      <w:r w:rsidR="006371B6">
        <w:rPr>
          <w:rFonts w:ascii="Times New Roman" w:eastAsia="Arial" w:hAnsi="Times New Roman" w:cs="Times New Roman"/>
          <w:sz w:val="26"/>
        </w:rPr>
        <w:t xml:space="preserve">  </w:t>
      </w:r>
      <w:r w:rsidRPr="001E01E2">
        <w:rPr>
          <w:rFonts w:ascii="Times New Roman" w:eastAsia="Arial" w:hAnsi="Times New Roman" w:cs="Times New Roman"/>
          <w:sz w:val="26"/>
        </w:rPr>
        <w:t xml:space="preserve">    ..........</w:t>
      </w:r>
      <w:r w:rsidR="00C319D2" w:rsidRPr="001E01E2">
        <w:rPr>
          <w:rFonts w:ascii="Times New Roman" w:eastAsia="Arial" w:hAnsi="Times New Roman" w:cs="Times New Roman"/>
          <w:sz w:val="26"/>
        </w:rPr>
        <w:t>.........................................................</w:t>
      </w:r>
      <w:r w:rsidRPr="001E01E2">
        <w:rPr>
          <w:rFonts w:ascii="Times New Roman" w:eastAsia="Arial" w:hAnsi="Times New Roman" w:cs="Times New Roman"/>
          <w:sz w:val="26"/>
        </w:rPr>
        <w:t xml:space="preserve"> </w:t>
      </w:r>
    </w:p>
    <w:p w14:paraId="1BFD2EF5" w14:textId="6C64305B" w:rsidR="009D4B0A" w:rsidRPr="001E01E2" w:rsidRDefault="001E01E2" w:rsidP="0041182B">
      <w:pPr>
        <w:spacing w:after="176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</w:rPr>
        <w:t>(</w:t>
      </w:r>
      <w:r w:rsidRPr="001E01E2">
        <w:rPr>
          <w:rFonts w:ascii="Times New Roman" w:eastAsia="Arial" w:hAnsi="Times New Roman" w:cs="Times New Roman"/>
          <w:i/>
        </w:rPr>
        <w:t>miejscowość, data )                                          (podpisy osób uprawnionych do reprezentacji)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sectPr w:rsidR="009D4B0A" w:rsidRPr="001E01E2" w:rsidSect="00490A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40"/>
      <w:pgMar w:top="915" w:right="1289" w:bottom="711" w:left="1416" w:header="708" w:footer="708" w:gutter="0"/>
      <w:pgNumType w:start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A2F4F" w14:textId="77777777" w:rsidR="00D47BE9" w:rsidRDefault="00D47BE9" w:rsidP="00C319D2">
      <w:pPr>
        <w:spacing w:after="0" w:line="240" w:lineRule="auto"/>
      </w:pPr>
      <w:r>
        <w:separator/>
      </w:r>
    </w:p>
  </w:endnote>
  <w:endnote w:type="continuationSeparator" w:id="0">
    <w:p w14:paraId="485CE2A5" w14:textId="77777777" w:rsidR="00D47BE9" w:rsidRDefault="00D47BE9" w:rsidP="00C3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1E20" w14:textId="77777777" w:rsidR="007B5319" w:rsidRDefault="007B53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431933458"/>
      <w:docPartObj>
        <w:docPartGallery w:val="Page Numbers (Bottom of Page)"/>
        <w:docPartUnique/>
      </w:docPartObj>
    </w:sdtPr>
    <w:sdtContent>
      <w:p w14:paraId="5AF42404" w14:textId="450FDEB1" w:rsidR="007C13C1" w:rsidRDefault="007C13C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D23CA49" w14:textId="77777777" w:rsidR="007C13C1" w:rsidRDefault="007C13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8204" w14:textId="77777777" w:rsidR="007B5319" w:rsidRDefault="007B53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D6980" w14:textId="77777777" w:rsidR="00D47BE9" w:rsidRDefault="00D47BE9" w:rsidP="00C319D2">
      <w:pPr>
        <w:spacing w:after="0" w:line="240" w:lineRule="auto"/>
      </w:pPr>
      <w:r>
        <w:separator/>
      </w:r>
    </w:p>
  </w:footnote>
  <w:footnote w:type="continuationSeparator" w:id="0">
    <w:p w14:paraId="33106D7C" w14:textId="77777777" w:rsidR="00D47BE9" w:rsidRDefault="00D47BE9" w:rsidP="00C31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8414" w14:textId="77777777" w:rsidR="007B5319" w:rsidRDefault="007B53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427EC" w14:textId="77777777" w:rsidR="007B5319" w:rsidRDefault="007B53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1C151" w14:textId="77777777" w:rsidR="007B5319" w:rsidRDefault="007B53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280B"/>
    <w:multiLevelType w:val="hybridMultilevel"/>
    <w:tmpl w:val="B7828CDA"/>
    <w:lvl w:ilvl="0" w:tplc="FFFFFFFF">
      <w:start w:val="1"/>
      <w:numFmt w:val="bullet"/>
      <w:lvlText w:val="−"/>
      <w:lvlJc w:val="left"/>
      <w:pPr>
        <w:ind w:left="1713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F7D5CA8"/>
    <w:multiLevelType w:val="hybridMultilevel"/>
    <w:tmpl w:val="00283872"/>
    <w:lvl w:ilvl="0" w:tplc="B942C6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AA2395"/>
    <w:multiLevelType w:val="multilevel"/>
    <w:tmpl w:val="0D6687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190477"/>
    <w:multiLevelType w:val="hybridMultilevel"/>
    <w:tmpl w:val="D8C0C84C"/>
    <w:lvl w:ilvl="0" w:tplc="9DD68154">
      <w:start w:val="1"/>
      <w:numFmt w:val="decimal"/>
      <w:pStyle w:val="Nagwek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0BA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B223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3003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A71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BABC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5296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0C2A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C244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9E164C3"/>
    <w:multiLevelType w:val="hybridMultilevel"/>
    <w:tmpl w:val="EB4418C6"/>
    <w:lvl w:ilvl="0" w:tplc="F61ACAE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41303044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40CD646">
      <w:start w:val="26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264CD"/>
    <w:multiLevelType w:val="hybridMultilevel"/>
    <w:tmpl w:val="13F60968"/>
    <w:lvl w:ilvl="0" w:tplc="CD1E9F0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7BF65398"/>
    <w:multiLevelType w:val="multilevel"/>
    <w:tmpl w:val="E968EC26"/>
    <w:lvl w:ilvl="0">
      <w:start w:val="1"/>
      <w:numFmt w:val="upperRoman"/>
      <w:pStyle w:val="Nagwekdospisu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pStyle w:val="Nagwek1dospisu"/>
      <w:lvlText w:val="%2."/>
      <w:lvlJc w:val="left"/>
      <w:pPr>
        <w:ind w:left="858" w:hanging="432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30812001">
    <w:abstractNumId w:val="3"/>
  </w:num>
  <w:num w:numId="2" w16cid:durableId="1354456360">
    <w:abstractNumId w:val="6"/>
  </w:num>
  <w:num w:numId="3" w16cid:durableId="619338348">
    <w:abstractNumId w:val="4"/>
  </w:num>
  <w:num w:numId="4" w16cid:durableId="665863561">
    <w:abstractNumId w:val="2"/>
  </w:num>
  <w:num w:numId="5" w16cid:durableId="543909523">
    <w:abstractNumId w:val="1"/>
  </w:num>
  <w:num w:numId="6" w16cid:durableId="1522353949">
    <w:abstractNumId w:val="0"/>
  </w:num>
  <w:num w:numId="7" w16cid:durableId="159916896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B0A"/>
    <w:rsid w:val="00011919"/>
    <w:rsid w:val="000859AE"/>
    <w:rsid w:val="00123A04"/>
    <w:rsid w:val="00125E74"/>
    <w:rsid w:val="001E01E2"/>
    <w:rsid w:val="00236C15"/>
    <w:rsid w:val="002B246A"/>
    <w:rsid w:val="002C1030"/>
    <w:rsid w:val="003446E9"/>
    <w:rsid w:val="00356923"/>
    <w:rsid w:val="00362BA5"/>
    <w:rsid w:val="00370D9D"/>
    <w:rsid w:val="00386E10"/>
    <w:rsid w:val="003F306C"/>
    <w:rsid w:val="0041182B"/>
    <w:rsid w:val="00412D51"/>
    <w:rsid w:val="00441BDD"/>
    <w:rsid w:val="004707FF"/>
    <w:rsid w:val="00485129"/>
    <w:rsid w:val="00490A63"/>
    <w:rsid w:val="00524E9F"/>
    <w:rsid w:val="0054044E"/>
    <w:rsid w:val="005610DE"/>
    <w:rsid w:val="00601CA3"/>
    <w:rsid w:val="006371B6"/>
    <w:rsid w:val="0065669C"/>
    <w:rsid w:val="00690B13"/>
    <w:rsid w:val="006C42A1"/>
    <w:rsid w:val="0074109B"/>
    <w:rsid w:val="007911DF"/>
    <w:rsid w:val="007B5319"/>
    <w:rsid w:val="007C13C1"/>
    <w:rsid w:val="00910462"/>
    <w:rsid w:val="009B7DAE"/>
    <w:rsid w:val="009D4B0A"/>
    <w:rsid w:val="009D6A0C"/>
    <w:rsid w:val="009F5BEB"/>
    <w:rsid w:val="00A00716"/>
    <w:rsid w:val="00A05CED"/>
    <w:rsid w:val="00A74555"/>
    <w:rsid w:val="00AF1E92"/>
    <w:rsid w:val="00AF2C5B"/>
    <w:rsid w:val="00B15A47"/>
    <w:rsid w:val="00B45AD7"/>
    <w:rsid w:val="00C319D2"/>
    <w:rsid w:val="00CD6562"/>
    <w:rsid w:val="00D239F7"/>
    <w:rsid w:val="00D47BE9"/>
    <w:rsid w:val="00DC1F1D"/>
    <w:rsid w:val="00DD0C2C"/>
    <w:rsid w:val="00E12F91"/>
    <w:rsid w:val="00E569D7"/>
    <w:rsid w:val="00E8188C"/>
    <w:rsid w:val="00F80467"/>
    <w:rsid w:val="00FC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1F86D3"/>
  <w15:docId w15:val="{1A16EAD3-A739-4AB1-99E5-CE113871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1"/>
      </w:numPr>
      <w:spacing w:after="1"/>
      <w:ind w:left="10" w:hanging="10"/>
      <w:outlineLvl w:val="0"/>
    </w:pPr>
    <w:rPr>
      <w:rFonts w:ascii="Arial" w:eastAsia="Arial" w:hAnsi="Arial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19D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19D2"/>
    <w:rPr>
      <w:rFonts w:ascii="Calibri" w:eastAsia="Calibri" w:hAnsi="Calibri" w:cs="Calibri"/>
      <w:color w:val="000000"/>
    </w:rPr>
  </w:style>
  <w:style w:type="paragraph" w:styleId="Akapitzlist">
    <w:name w:val="List Paragraph"/>
    <w:aliases w:val="sw tekst,CW_Lista,Wypunktowanie,L1,Numerowanie,Akapit z listą BS,1_literowka Znak,Literowanie Znak,Preambuła Znak,Data wydania,List Paragraph,1_literowka,Literowanie,Preambuła,Akapit z listą;1_literowka,Podsis rysunku,Bullet Number,lp1"/>
    <w:basedOn w:val="Normalny"/>
    <w:link w:val="AkapitzlistZnak"/>
    <w:uiPriority w:val="34"/>
    <w:qFormat/>
    <w:rsid w:val="00C319D2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kapitzlistZnak">
    <w:name w:val="Akapit z listą Znak"/>
    <w:aliases w:val="sw tekst Znak,CW_Lista Znak,Wypunktowanie Znak,L1 Znak,Numerowanie Znak,Akapit z listą BS Znak,1_literowka Znak Znak,Literowanie Znak Znak,Preambuła Znak Znak,Data wydania Znak,List Paragraph Znak,1_literowka Znak1,Literowanie Znak1"/>
    <w:link w:val="Akapitzlist"/>
    <w:uiPriority w:val="34"/>
    <w:locked/>
    <w:rsid w:val="00C319D2"/>
    <w:rPr>
      <w:rFonts w:eastAsiaTheme="minorHAnsi"/>
      <w:lang w:eastAsia="en-US"/>
    </w:rPr>
  </w:style>
  <w:style w:type="paragraph" w:customStyle="1" w:styleId="Default">
    <w:name w:val="Default"/>
    <w:rsid w:val="000119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119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485129"/>
    <w:pPr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48512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239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39F7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239F7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4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D239F7"/>
    <w:rPr>
      <w:rFonts w:ascii="Times New Roman" w:eastAsia="Times New Roman" w:hAnsi="Times New Roman" w:cs="Times New Roman"/>
      <w:sz w:val="20"/>
      <w:szCs w:val="24"/>
    </w:rPr>
  </w:style>
  <w:style w:type="character" w:styleId="Odwoanieprzypisudolnego">
    <w:name w:val="footnote reference"/>
    <w:uiPriority w:val="99"/>
    <w:rsid w:val="00D239F7"/>
    <w:rPr>
      <w:vertAlign w:val="superscript"/>
    </w:rPr>
  </w:style>
  <w:style w:type="paragraph" w:customStyle="1" w:styleId="Nagwekdospisu">
    <w:name w:val="Nagłówek do spisu"/>
    <w:basedOn w:val="Normalny"/>
    <w:qFormat/>
    <w:rsid w:val="00D239F7"/>
    <w:pPr>
      <w:widowControl w:val="0"/>
      <w:numPr>
        <w:numId w:val="2"/>
      </w:numPr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Arial"/>
      <w:b/>
      <w:color w:val="auto"/>
      <w:sz w:val="24"/>
      <w:szCs w:val="24"/>
    </w:rPr>
  </w:style>
  <w:style w:type="paragraph" w:customStyle="1" w:styleId="Nagwek1dospisu">
    <w:name w:val="Nagłówek 1 do spisu"/>
    <w:basedOn w:val="Akapitzlist"/>
    <w:link w:val="Nagwek1dospisuZnak"/>
    <w:qFormat/>
    <w:rsid w:val="00D239F7"/>
    <w:pPr>
      <w:widowControl w:val="0"/>
      <w:numPr>
        <w:ilvl w:val="1"/>
        <w:numId w:val="2"/>
      </w:numPr>
      <w:autoSpaceDE w:val="0"/>
      <w:autoSpaceDN w:val="0"/>
      <w:adjustRightInd w:val="0"/>
      <w:spacing w:after="0" w:line="240" w:lineRule="auto"/>
      <w:contextualSpacing w:val="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111">
    <w:name w:val="1.1.1"/>
    <w:basedOn w:val="Normalny"/>
    <w:link w:val="111Znak"/>
    <w:qFormat/>
    <w:rsid w:val="00D239F7"/>
    <w:pPr>
      <w:tabs>
        <w:tab w:val="left" w:pos="993"/>
      </w:tabs>
      <w:spacing w:after="0" w:line="360" w:lineRule="auto"/>
      <w:ind w:left="1701" w:hanging="708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111Znak">
    <w:name w:val="1.1.1 Znak"/>
    <w:link w:val="111"/>
    <w:rsid w:val="00D239F7"/>
    <w:rPr>
      <w:rFonts w:ascii="Times New Roman" w:eastAsia="Times New Roman" w:hAnsi="Times New Roman" w:cs="Times New Roman"/>
      <w:sz w:val="26"/>
      <w:szCs w:val="26"/>
    </w:rPr>
  </w:style>
  <w:style w:type="character" w:customStyle="1" w:styleId="Nagwek1dospisuZnak">
    <w:name w:val="Nagłówek 1 do spisu Znak"/>
    <w:link w:val="Nagwek1dospisu"/>
    <w:rsid w:val="00D239F7"/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B7D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B7DAE"/>
    <w:rPr>
      <w:rFonts w:ascii="Calibri" w:eastAsia="Calibri" w:hAnsi="Calibri" w:cs="Calibri"/>
      <w:color w:val="000000"/>
    </w:rPr>
  </w:style>
  <w:style w:type="paragraph" w:customStyle="1" w:styleId="Normalny1">
    <w:name w:val="Normalny1"/>
    <w:basedOn w:val="Normalny"/>
    <w:rsid w:val="009B7DA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auto"/>
      <w:kern w:val="1"/>
      <w:sz w:val="24"/>
      <w:szCs w:val="24"/>
    </w:rPr>
  </w:style>
  <w:style w:type="paragraph" w:styleId="Tytu">
    <w:name w:val="Title"/>
    <w:basedOn w:val="Normalny"/>
    <w:link w:val="TytuZnak"/>
    <w:qFormat/>
    <w:rsid w:val="0054044E"/>
    <w:pPr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54044E"/>
    <w:rPr>
      <w:rFonts w:ascii="Arial" w:eastAsia="Times New Roman" w:hAnsi="Arial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2rblo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platformazakupowa.pl/pn/2rblo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ejlyY0hjclQ2UEJmNy8wQTVNdnZ2eVd5cWR5bGpQS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F3Elip+i8BKwWe955vbx58Cbf3rcvNQAA9OpuImKHRc=</DigestValue>
      </Reference>
      <Reference URI="#INFO">
        <DigestMethod Algorithm="http://www.w3.org/2001/04/xmlenc#sha256"/>
        <DigestValue>yJxrLM4eiF9cjB9pwyy9urBFnK8LipsmcBwKvY+wyzE=</DigestValue>
      </Reference>
    </SignedInfo>
    <SignatureValue>h7U9TPSScqsR38mk5Rbd3kCz6Sqojz9Pr0Gp8wuM8HMdTOEqxlw7GakdMDBEgJXe+JsEH0sTXd3TPMepF7dP4Q==</SignatureValue>
    <Object Id="INFO">
      <ArrayOfString xmlns:xsd="http://www.w3.org/2001/XMLSchema" xmlns:xsi="http://www.w3.org/2001/XMLSchema-instance" xmlns="">
        <string>5z9rcHcrT6PBf7/0A5MvvvyWyqdyljPI</string>
      </ArrayOfString>
    </Object>
  </Signature>
</WrappedLabelInfo>
</file>

<file path=customXml/itemProps1.xml><?xml version="1.0" encoding="utf-8"?>
<ds:datastoreItem xmlns:ds="http://schemas.openxmlformats.org/officeDocument/2006/customXml" ds:itemID="{48FA5CAE-F249-44B7-8C2D-85054F766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BBED36-3B9F-47CB-9DC6-F8CBCCD2FAE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451A4D1-8E8A-4428-ABB4-0AD534CE29C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841</Words>
  <Characters>5794</Characters>
  <Application>Microsoft Office Word</Application>
  <DocSecurity>0</DocSecurity>
  <Lines>155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cp:lastModifiedBy>Nadrowski Kamil</cp:lastModifiedBy>
  <cp:revision>23</cp:revision>
  <dcterms:created xsi:type="dcterms:W3CDTF">2024-12-13T10:19:00Z</dcterms:created>
  <dcterms:modified xsi:type="dcterms:W3CDTF">2026-04-27T06:58:00Z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9915c2c5-28c8-4bd9-b0ba-14f68a34c4f0</vt:lpwstr>
  </property>
  <property fmtid="{D5CDD505-2E9C-101B-9397-08002B2CF9AE}" pid="3" name="bjSaver">
    <vt:lpwstr>lkPyXi9be7ON5YYKBTrrtg5M7l76s9sN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Kuba Katarzyna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10.30.141.39</vt:lpwstr>
  </property>
  <property fmtid="{D5CDD505-2E9C-101B-9397-08002B2CF9AE}" pid="12" name="bjPortionMark">
    <vt:lpwstr>[]</vt:lpwstr>
  </property>
</Properties>
</file>